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BB1E6" w14:textId="37DEE0FA" w:rsidR="00697813" w:rsidRDefault="000B0F6B" w:rsidP="0083496D">
      <w:pPr>
        <w:rPr>
          <w:rFonts w:ascii="Century Gothic" w:hAnsi="Century Gothic"/>
          <w:b/>
          <w:bCs/>
          <w:sz w:val="28"/>
          <w:szCs w:val="28"/>
          <w:u w:val="single"/>
        </w:rPr>
      </w:pPr>
      <w:r>
        <w:rPr>
          <w:rFonts w:ascii="Century Gothic" w:hAnsi="Century Gothic"/>
          <w:b/>
          <w:bCs/>
          <w:sz w:val="28"/>
          <w:szCs w:val="28"/>
          <w:u w:val="single"/>
        </w:rPr>
        <w:t>Terms &amp; Conditions</w:t>
      </w:r>
      <w:r w:rsidR="00CC7D2A">
        <w:rPr>
          <w:rFonts w:ascii="Century Gothic" w:hAnsi="Century Gothic"/>
          <w:b/>
          <w:bCs/>
          <w:sz w:val="28"/>
          <w:szCs w:val="28"/>
          <w:u w:val="single"/>
        </w:rPr>
        <w:t xml:space="preserve"> for Offers &amp; Discounts</w:t>
      </w:r>
    </w:p>
    <w:p w14:paraId="30220805" w14:textId="6C288ADE" w:rsidR="00CC7D2A" w:rsidRPr="00CC7D2A" w:rsidRDefault="00EC46A1" w:rsidP="00CC7D2A">
      <w:pPr>
        <w:pStyle w:val="NormalWeb"/>
        <w:divId w:val="13120305"/>
      </w:pPr>
      <w:r w:rsidRPr="00031C6E">
        <w:rPr>
          <w:rStyle w:val="Strong"/>
          <w:rFonts w:ascii="Century Gothic" w:eastAsia="Times New Roman" w:hAnsi="Century Gothic"/>
          <w:sz w:val="22"/>
          <w:szCs w:val="22"/>
        </w:rPr>
        <w:t>Overview</w:t>
      </w:r>
      <w:r w:rsidRPr="00031C6E">
        <w:rPr>
          <w:rFonts w:ascii="Century Gothic" w:eastAsia="Times New Roman" w:hAnsi="Century Gothic"/>
          <w:sz w:val="22"/>
          <w:szCs w:val="22"/>
        </w:rPr>
        <w:br/>
      </w:r>
      <w:r w:rsidR="00CC7D2A" w:rsidRPr="001E62A4">
        <w:rPr>
          <w:rFonts w:ascii="Century Gothic" w:hAnsi="Century Gothic"/>
        </w:rPr>
        <w:t xml:space="preserve">These Terms and Conditions govern the offers and discounts provided by </w:t>
      </w:r>
      <w:r w:rsidR="001E62A4">
        <w:rPr>
          <w:rFonts w:ascii="Century Gothic" w:hAnsi="Century Gothic"/>
        </w:rPr>
        <w:t xml:space="preserve">Counselling With Grace </w:t>
      </w:r>
      <w:r w:rsidR="00CC7D2A" w:rsidRPr="001E62A4">
        <w:rPr>
          <w:rFonts w:ascii="Century Gothic" w:hAnsi="Century Gothic"/>
        </w:rPr>
        <w:t>for counselling services. By availing of any offer or discount, clients agree to the following terms:</w:t>
      </w:r>
    </w:p>
    <w:p w14:paraId="76497BD9" w14:textId="249A87F4" w:rsidR="00EC46A1" w:rsidRPr="00031C6E" w:rsidRDefault="00EC46A1" w:rsidP="0083496D">
      <w:pPr>
        <w:rPr>
          <w:rFonts w:ascii="Century Gothic" w:eastAsia="Times New Roman" w:hAnsi="Century Gothic"/>
          <w:sz w:val="22"/>
          <w:szCs w:val="22"/>
        </w:rPr>
      </w:pPr>
      <w:r w:rsidRPr="00031C6E">
        <w:rPr>
          <w:rFonts w:eastAsia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1F68FF5E" wp14:editId="1A1984E7">
                <wp:extent cx="5731510" cy="1270"/>
                <wp:effectExtent l="0" t="31750" r="0" b="36830"/>
                <wp:docPr id="182966994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77A496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6547B67" w14:textId="680AC003" w:rsidR="00697813" w:rsidRPr="00031C6E" w:rsidRDefault="00697813">
      <w:pPr>
        <w:pStyle w:val="Heading3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 xml:space="preserve">1. </w:t>
      </w:r>
      <w:r w:rsidR="007306F2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Discretionary Concessions</w:t>
      </w:r>
    </w:p>
    <w:p w14:paraId="4665D6F8" w14:textId="39D6BE54" w:rsidR="00271878" w:rsidRDefault="00EE5E2D" w:rsidP="0016210A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Counselling Students </w:t>
      </w:r>
      <w:r w:rsidRPr="00EE5E2D">
        <w:rPr>
          <w:rFonts w:ascii="Century Gothic" w:hAnsi="Century Gothic"/>
        </w:rPr>
        <w:t>-</w:t>
      </w:r>
      <w:r>
        <w:rPr>
          <w:rFonts w:ascii="Century Gothic" w:hAnsi="Century Gothic"/>
          <w:b/>
          <w:bCs/>
        </w:rPr>
        <w:t xml:space="preserve"> </w:t>
      </w:r>
      <w:r w:rsidR="0016210A" w:rsidRPr="0016210A">
        <w:rPr>
          <w:rFonts w:ascii="Century Gothic" w:hAnsi="Century Gothic"/>
        </w:rPr>
        <w:t>Concessions may be available for counselling students</w:t>
      </w:r>
      <w:r w:rsidR="00271878">
        <w:rPr>
          <w:rFonts w:ascii="Century Gothic" w:hAnsi="Century Gothic"/>
        </w:rPr>
        <w:t xml:space="preserve"> who are undertaking mandatory personal therapy as a part of their counselling </w:t>
      </w:r>
      <w:r w:rsidR="00DB688C">
        <w:rPr>
          <w:rFonts w:ascii="Century Gothic" w:hAnsi="Century Gothic"/>
        </w:rPr>
        <w:t xml:space="preserve">qualification. This discount will only apply to the hours </w:t>
      </w:r>
      <w:r w:rsidR="00A76BE6">
        <w:rPr>
          <w:rFonts w:ascii="Century Gothic" w:hAnsi="Century Gothic"/>
        </w:rPr>
        <w:t xml:space="preserve">they need to complete as a part of their qualification and will not be available for additional </w:t>
      </w:r>
      <w:r>
        <w:rPr>
          <w:rFonts w:ascii="Century Gothic" w:hAnsi="Century Gothic"/>
        </w:rPr>
        <w:t>non-compulsory counselling sessions.</w:t>
      </w:r>
      <w:r w:rsidR="00271878">
        <w:rPr>
          <w:rFonts w:ascii="Century Gothic" w:hAnsi="Century Gothic"/>
        </w:rPr>
        <w:t xml:space="preserve">  </w:t>
      </w:r>
    </w:p>
    <w:p w14:paraId="384E758A" w14:textId="225C0068" w:rsidR="008337C8" w:rsidRPr="008337C8" w:rsidRDefault="001273B8" w:rsidP="008337C8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 w:rsidRPr="003B1E9E">
        <w:rPr>
          <w:rFonts w:ascii="Century Gothic" w:hAnsi="Century Gothic"/>
          <w:b/>
          <w:bCs/>
        </w:rPr>
        <w:t>Financial Difficulties</w:t>
      </w:r>
      <w:r>
        <w:rPr>
          <w:rFonts w:ascii="Century Gothic" w:hAnsi="Century Gothic"/>
        </w:rPr>
        <w:t xml:space="preserve"> - </w:t>
      </w:r>
      <w:r w:rsidR="003B1E9E">
        <w:rPr>
          <w:rFonts w:ascii="Century Gothic" w:hAnsi="Century Gothic"/>
        </w:rPr>
        <w:t>I</w:t>
      </w:r>
      <w:r w:rsidR="0016210A" w:rsidRPr="0016210A">
        <w:rPr>
          <w:rFonts w:ascii="Century Gothic" w:hAnsi="Century Gothic"/>
        </w:rPr>
        <w:t>ndividuals experiencing financial difficulties</w:t>
      </w:r>
      <w:r w:rsidR="003B1E9E">
        <w:rPr>
          <w:rFonts w:ascii="Century Gothic" w:hAnsi="Century Gothic"/>
        </w:rPr>
        <w:t xml:space="preserve"> may be eligible for a reduced fee </w:t>
      </w:r>
      <w:r w:rsidR="008C4285">
        <w:rPr>
          <w:rFonts w:ascii="Century Gothic" w:hAnsi="Century Gothic"/>
        </w:rPr>
        <w:t>over a set period of time or for a specific number of counselling sessions.</w:t>
      </w:r>
    </w:p>
    <w:p w14:paraId="7ABDEC11" w14:textId="499B7E16" w:rsidR="0016210A" w:rsidRPr="0016210A" w:rsidRDefault="008C5FC6" w:rsidP="0016210A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>
        <w:rPr>
          <w:rFonts w:ascii="Century Gothic" w:hAnsi="Century Gothic"/>
        </w:rPr>
        <w:t>Any</w:t>
      </w:r>
      <w:r w:rsidR="0016210A" w:rsidRPr="0016210A">
        <w:rPr>
          <w:rFonts w:ascii="Century Gothic" w:hAnsi="Century Gothic"/>
        </w:rPr>
        <w:t xml:space="preserve"> concessions are granted at the discretion of </w:t>
      </w:r>
      <w:r>
        <w:rPr>
          <w:rFonts w:ascii="Century Gothic" w:hAnsi="Century Gothic"/>
        </w:rPr>
        <w:t>Counselling With Grace</w:t>
      </w:r>
      <w:r w:rsidR="0016210A" w:rsidRPr="0016210A">
        <w:rPr>
          <w:rFonts w:ascii="Century Gothic" w:hAnsi="Century Gothic"/>
        </w:rPr>
        <w:t xml:space="preserve"> based on individual circumstances.</w:t>
      </w:r>
    </w:p>
    <w:p w14:paraId="631653D7" w14:textId="77777777" w:rsidR="0016210A" w:rsidRPr="0016210A" w:rsidRDefault="0016210A" w:rsidP="0016210A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 w:rsidRPr="0016210A">
        <w:rPr>
          <w:rFonts w:ascii="Century Gothic" w:hAnsi="Century Gothic"/>
        </w:rPr>
        <w:t>Clients requesting a concession must provide relevant proof or discuss their circumstances with the counsellor before approval.</w:t>
      </w:r>
    </w:p>
    <w:p w14:paraId="56DB60D5" w14:textId="2B3FF33B" w:rsidR="00697813" w:rsidRDefault="0016210A" w:rsidP="0016210A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 w:rsidRPr="0016210A">
        <w:rPr>
          <w:rFonts w:ascii="Century Gothic" w:hAnsi="Century Gothic"/>
        </w:rPr>
        <w:t>The concession amount and duration will be determined on a case-by-case basis and are subject to periodic review.</w:t>
      </w:r>
    </w:p>
    <w:p w14:paraId="70C26CA1" w14:textId="72C07DC1" w:rsidR="00F77FF6" w:rsidRPr="0016210A" w:rsidRDefault="00C124A8" w:rsidP="0016210A">
      <w:pPr>
        <w:pStyle w:val="NormalWeb"/>
        <w:numPr>
          <w:ilvl w:val="0"/>
          <w:numId w:val="12"/>
        </w:numPr>
        <w:divId w:val="1597471595"/>
        <w:rPr>
          <w:rFonts w:ascii="Century Gothic" w:hAnsi="Century Gothic"/>
        </w:rPr>
      </w:pPr>
      <w:r>
        <w:rPr>
          <w:rFonts w:ascii="Century Gothic" w:hAnsi="Century Gothic"/>
        </w:rPr>
        <w:t xml:space="preserve">Concessions may be </w:t>
      </w:r>
      <w:r w:rsidR="006B1C44">
        <w:rPr>
          <w:rFonts w:ascii="Century Gothic" w:hAnsi="Century Gothic"/>
        </w:rPr>
        <w:t>awarded to pre-existing clients as a priority</w:t>
      </w:r>
      <w:r w:rsidR="00350B9C">
        <w:rPr>
          <w:rFonts w:ascii="Century Gothic" w:hAnsi="Century Gothic"/>
        </w:rPr>
        <w:t xml:space="preserve"> and therefore</w:t>
      </w:r>
      <w:r w:rsidR="00066116">
        <w:rPr>
          <w:rFonts w:ascii="Century Gothic" w:hAnsi="Century Gothic"/>
        </w:rPr>
        <w:t xml:space="preserve"> be withdrawn from availability for new clients.</w:t>
      </w:r>
    </w:p>
    <w:p w14:paraId="799A0CDB" w14:textId="25EC1D47" w:rsidR="00B55C9B" w:rsidRPr="00031C6E" w:rsidRDefault="00B55C9B" w:rsidP="00B55C9B">
      <w:pPr>
        <w:spacing w:before="100" w:beforeAutospacing="1" w:after="100" w:afterAutospacing="1" w:line="240" w:lineRule="auto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Fonts w:eastAsia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6E2C0009" wp14:editId="290A51E8">
                <wp:extent cx="5731510" cy="1270"/>
                <wp:effectExtent l="0" t="31750" r="0" b="36830"/>
                <wp:docPr id="460670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AE499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391EB734" w14:textId="584EC60A" w:rsidR="00697813" w:rsidRPr="00031C6E" w:rsidRDefault="00697813">
      <w:pPr>
        <w:pStyle w:val="Heading3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 xml:space="preserve">2. </w:t>
      </w:r>
      <w:r w:rsidR="00E53EA0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>Advance Payment Discounts</w:t>
      </w:r>
    </w:p>
    <w:p w14:paraId="6CC82D44" w14:textId="77777777" w:rsidR="003435C7" w:rsidRDefault="003435C7" w:rsidP="003435C7">
      <w:pPr>
        <w:pStyle w:val="NormalWeb"/>
        <w:numPr>
          <w:ilvl w:val="0"/>
          <w:numId w:val="13"/>
        </w:numPr>
        <w:divId w:val="1807045870"/>
        <w:rPr>
          <w:rFonts w:ascii="Century Gothic" w:hAnsi="Century Gothic"/>
        </w:rPr>
      </w:pPr>
      <w:r w:rsidRPr="003435C7">
        <w:rPr>
          <w:rFonts w:ascii="Century Gothic" w:hAnsi="Century Gothic"/>
        </w:rPr>
        <w:t>Clients who choose to pay for multiple sessions in advance may be eligible for a discount.</w:t>
      </w:r>
    </w:p>
    <w:p w14:paraId="11B558B4" w14:textId="73EE3988" w:rsidR="005B36A2" w:rsidRPr="003435C7" w:rsidRDefault="005B36A2" w:rsidP="003435C7">
      <w:pPr>
        <w:pStyle w:val="NormalWeb"/>
        <w:numPr>
          <w:ilvl w:val="0"/>
          <w:numId w:val="13"/>
        </w:numPr>
        <w:divId w:val="1807045870"/>
        <w:rPr>
          <w:rFonts w:ascii="Century Gothic" w:hAnsi="Century Gothic"/>
        </w:rPr>
      </w:pPr>
      <w:r>
        <w:rPr>
          <w:rFonts w:ascii="Century Gothic" w:hAnsi="Century Gothic"/>
        </w:rPr>
        <w:t>This discount cannot be applied to an</w:t>
      </w:r>
      <w:r w:rsidR="00D957CB">
        <w:rPr>
          <w:rFonts w:ascii="Century Gothic" w:hAnsi="Century Gothic"/>
        </w:rPr>
        <w:t>y</w:t>
      </w:r>
      <w:r>
        <w:rPr>
          <w:rFonts w:ascii="Century Gothic" w:hAnsi="Century Gothic"/>
        </w:rPr>
        <w:t xml:space="preserve"> initial session</w:t>
      </w:r>
      <w:r w:rsidR="00D957CB">
        <w:rPr>
          <w:rFonts w:ascii="Century Gothic" w:hAnsi="Century Gothic"/>
        </w:rPr>
        <w:t>, or to remote counselling sessions.</w:t>
      </w:r>
    </w:p>
    <w:p w14:paraId="567D7FF0" w14:textId="77777777" w:rsidR="003435C7" w:rsidRPr="003435C7" w:rsidRDefault="003435C7" w:rsidP="003435C7">
      <w:pPr>
        <w:pStyle w:val="NormalWeb"/>
        <w:numPr>
          <w:ilvl w:val="0"/>
          <w:numId w:val="13"/>
        </w:numPr>
        <w:divId w:val="1807045870"/>
        <w:rPr>
          <w:rFonts w:ascii="Century Gothic" w:hAnsi="Century Gothic"/>
        </w:rPr>
      </w:pPr>
      <w:r w:rsidRPr="003435C7">
        <w:rPr>
          <w:rFonts w:ascii="Century Gothic" w:hAnsi="Century Gothic"/>
        </w:rPr>
        <w:t>The discount rate and applicable number of sessions will be specified at the time of payment.</w:t>
      </w:r>
    </w:p>
    <w:p w14:paraId="0EB91893" w14:textId="189DDB27" w:rsidR="003435C7" w:rsidRDefault="003435C7" w:rsidP="003435C7">
      <w:pPr>
        <w:pStyle w:val="NormalWeb"/>
        <w:numPr>
          <w:ilvl w:val="0"/>
          <w:numId w:val="13"/>
        </w:numPr>
        <w:divId w:val="1807045870"/>
        <w:rPr>
          <w:rFonts w:ascii="Century Gothic" w:hAnsi="Century Gothic"/>
        </w:rPr>
      </w:pPr>
      <w:r w:rsidRPr="003435C7">
        <w:rPr>
          <w:rFonts w:ascii="Century Gothic" w:hAnsi="Century Gothic"/>
        </w:rPr>
        <w:t>Advance payments are non-refundable</w:t>
      </w:r>
      <w:r w:rsidR="00E8412D">
        <w:rPr>
          <w:rFonts w:ascii="Century Gothic" w:hAnsi="Century Gothic"/>
        </w:rPr>
        <w:t xml:space="preserve"> </w:t>
      </w:r>
      <w:r w:rsidR="006C5C3B">
        <w:rPr>
          <w:rFonts w:ascii="Century Gothic" w:hAnsi="Century Gothic"/>
        </w:rPr>
        <w:t xml:space="preserve">if </w:t>
      </w:r>
      <w:r w:rsidRPr="003435C7">
        <w:rPr>
          <w:rFonts w:ascii="Century Gothic" w:hAnsi="Century Gothic"/>
        </w:rPr>
        <w:t>a client discontinues therapy before using all prepaid sessions</w:t>
      </w:r>
      <w:r w:rsidR="006C5C3B">
        <w:rPr>
          <w:rFonts w:ascii="Century Gothic" w:hAnsi="Century Gothic"/>
        </w:rPr>
        <w:t>.</w:t>
      </w:r>
    </w:p>
    <w:p w14:paraId="752F7D18" w14:textId="49307A52" w:rsidR="006C5C3B" w:rsidRPr="003435C7" w:rsidRDefault="006C5C3B" w:rsidP="003435C7">
      <w:pPr>
        <w:pStyle w:val="NormalWeb"/>
        <w:numPr>
          <w:ilvl w:val="0"/>
          <w:numId w:val="13"/>
        </w:numPr>
        <w:divId w:val="1807045870"/>
        <w:rPr>
          <w:rFonts w:ascii="Century Gothic" w:hAnsi="Century Gothic"/>
        </w:rPr>
      </w:pPr>
      <w:r>
        <w:rPr>
          <w:rFonts w:ascii="Century Gothic" w:hAnsi="Century Gothic"/>
        </w:rPr>
        <w:t xml:space="preserve">Refunds will only be issued </w:t>
      </w:r>
      <w:r w:rsidR="00EB2D39">
        <w:rPr>
          <w:rFonts w:ascii="Century Gothic" w:hAnsi="Century Gothic"/>
        </w:rPr>
        <w:t xml:space="preserve">if Counselling With Grace withdraws the provision </w:t>
      </w:r>
      <w:r w:rsidR="00BA0ADA">
        <w:rPr>
          <w:rFonts w:ascii="Century Gothic" w:hAnsi="Century Gothic"/>
        </w:rPr>
        <w:t>of the agreed counselling services.</w:t>
      </w:r>
      <w:r w:rsidR="006F1AE9">
        <w:rPr>
          <w:rFonts w:ascii="Century Gothic" w:hAnsi="Century Gothic"/>
        </w:rPr>
        <w:t xml:space="preserve"> This refund will be calculated </w:t>
      </w:r>
      <w:r w:rsidR="00DF2B30">
        <w:rPr>
          <w:rFonts w:ascii="Century Gothic" w:hAnsi="Century Gothic"/>
        </w:rPr>
        <w:t>based on the</w:t>
      </w:r>
      <w:r w:rsidR="00E63BC7">
        <w:rPr>
          <w:rFonts w:ascii="Century Gothic" w:hAnsi="Century Gothic"/>
        </w:rPr>
        <w:t xml:space="preserve"> amount of</w:t>
      </w:r>
      <w:r w:rsidR="00DF2B30">
        <w:rPr>
          <w:rFonts w:ascii="Century Gothic" w:hAnsi="Century Gothic"/>
        </w:rPr>
        <w:t xml:space="preserve"> outstanding </w:t>
      </w:r>
      <w:r w:rsidR="00E63BC7">
        <w:rPr>
          <w:rFonts w:ascii="Century Gothic" w:hAnsi="Century Gothic"/>
        </w:rPr>
        <w:t>sessions.</w:t>
      </w:r>
    </w:p>
    <w:p w14:paraId="38F4C3C6" w14:textId="21075534" w:rsidR="00B55C9B" w:rsidRPr="00031C6E" w:rsidRDefault="00B55C9B" w:rsidP="00B55C9B">
      <w:pPr>
        <w:spacing w:before="100" w:beforeAutospacing="1" w:after="100" w:afterAutospacing="1" w:line="240" w:lineRule="auto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Fonts w:eastAsia="Times New Roman"/>
          <w:noProof/>
          <w:sz w:val="22"/>
          <w:szCs w:val="22"/>
        </w:rPr>
        <w:lastRenderedPageBreak/>
        <mc:AlternateContent>
          <mc:Choice Requires="wps">
            <w:drawing>
              <wp:inline distT="0" distB="0" distL="0" distR="0" wp14:anchorId="315C704D" wp14:editId="424D0D98">
                <wp:extent cx="5731510" cy="1270"/>
                <wp:effectExtent l="0" t="31750" r="0" b="36830"/>
                <wp:docPr id="197139017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171674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509CA1FA" w14:textId="0E96A077" w:rsidR="00697813" w:rsidRPr="00031C6E" w:rsidRDefault="00697813">
      <w:pPr>
        <w:pStyle w:val="Heading3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 xml:space="preserve">3. </w:t>
      </w:r>
      <w:r w:rsidR="004D04CA">
        <w:rPr>
          <w:rStyle w:val="Strong"/>
          <w:rFonts w:ascii="Century Gothic" w:eastAsia="Times New Roman" w:hAnsi="Century Gothic"/>
          <w:color w:val="000000" w:themeColor="text1"/>
          <w:sz w:val="22"/>
          <w:szCs w:val="22"/>
        </w:rPr>
        <w:t xml:space="preserve">General Conditions </w:t>
      </w:r>
    </w:p>
    <w:p w14:paraId="3D5CF434" w14:textId="77777777" w:rsidR="004D04CA" w:rsidRPr="004D04CA" w:rsidRDefault="004D04CA" w:rsidP="004D04CA">
      <w:pPr>
        <w:pStyle w:val="NormalWeb"/>
        <w:numPr>
          <w:ilvl w:val="0"/>
          <w:numId w:val="14"/>
        </w:numPr>
        <w:divId w:val="967124760"/>
        <w:rPr>
          <w:rFonts w:ascii="Century Gothic" w:hAnsi="Century Gothic"/>
        </w:rPr>
      </w:pPr>
      <w:r w:rsidRPr="004D04CA">
        <w:rPr>
          <w:rFonts w:ascii="Century Gothic" w:hAnsi="Century Gothic"/>
        </w:rPr>
        <w:t>Offers and discounts cannot be combined unless explicitly stated.</w:t>
      </w:r>
    </w:p>
    <w:p w14:paraId="32114489" w14:textId="2C36D673" w:rsidR="004D04CA" w:rsidRPr="004D04CA" w:rsidRDefault="00B974FA" w:rsidP="004D04CA">
      <w:pPr>
        <w:pStyle w:val="NormalWeb"/>
        <w:numPr>
          <w:ilvl w:val="0"/>
          <w:numId w:val="14"/>
        </w:numPr>
        <w:divId w:val="967124760"/>
        <w:rPr>
          <w:rFonts w:ascii="Century Gothic" w:hAnsi="Century Gothic"/>
        </w:rPr>
      </w:pPr>
      <w:r>
        <w:rPr>
          <w:rFonts w:ascii="Century Gothic" w:hAnsi="Century Gothic"/>
        </w:rPr>
        <w:t xml:space="preserve">Counselling With Grace </w:t>
      </w:r>
      <w:r w:rsidR="004D04CA" w:rsidRPr="004D04CA">
        <w:rPr>
          <w:rFonts w:ascii="Century Gothic" w:hAnsi="Century Gothic"/>
        </w:rPr>
        <w:t>reserves the right to modify or withdraw any offer at any time without prior notice.</w:t>
      </w:r>
    </w:p>
    <w:p w14:paraId="5B7F06D9" w14:textId="5D65BAA7" w:rsidR="004D04CA" w:rsidRPr="004D04CA" w:rsidRDefault="004D04CA" w:rsidP="004D04CA">
      <w:pPr>
        <w:pStyle w:val="NormalWeb"/>
        <w:numPr>
          <w:ilvl w:val="0"/>
          <w:numId w:val="14"/>
        </w:numPr>
        <w:divId w:val="967124760"/>
        <w:rPr>
          <w:rFonts w:ascii="Century Gothic" w:hAnsi="Century Gothic"/>
        </w:rPr>
      </w:pPr>
      <w:r w:rsidRPr="004D04CA">
        <w:rPr>
          <w:rFonts w:ascii="Century Gothic" w:hAnsi="Century Gothic"/>
        </w:rPr>
        <w:t>Discounts and concessions apply only to standard counselling sessions</w:t>
      </w:r>
      <w:r w:rsidR="00AA799C">
        <w:rPr>
          <w:rFonts w:ascii="Century Gothic" w:hAnsi="Century Gothic"/>
        </w:rPr>
        <w:t>.</w:t>
      </w:r>
    </w:p>
    <w:p w14:paraId="33368CD2" w14:textId="3E9C863E" w:rsidR="004D04CA" w:rsidRPr="004D04CA" w:rsidRDefault="004D04CA" w:rsidP="004D04CA">
      <w:pPr>
        <w:pStyle w:val="NormalWeb"/>
        <w:numPr>
          <w:ilvl w:val="0"/>
          <w:numId w:val="14"/>
        </w:numPr>
        <w:divId w:val="967124760"/>
        <w:rPr>
          <w:rFonts w:ascii="Century Gothic" w:hAnsi="Century Gothic"/>
        </w:rPr>
      </w:pPr>
      <w:r w:rsidRPr="004D04CA">
        <w:rPr>
          <w:rFonts w:ascii="Century Gothic" w:hAnsi="Century Gothic"/>
        </w:rPr>
        <w:t xml:space="preserve">In cases of misuse or misrepresentation, </w:t>
      </w:r>
      <w:r w:rsidR="00AA799C">
        <w:rPr>
          <w:rFonts w:ascii="Century Gothic" w:hAnsi="Century Gothic"/>
        </w:rPr>
        <w:t>Counselling With Grace</w:t>
      </w:r>
      <w:r w:rsidRPr="004D04CA">
        <w:rPr>
          <w:rFonts w:ascii="Century Gothic" w:hAnsi="Century Gothic"/>
        </w:rPr>
        <w:t xml:space="preserve"> reserves the right to revoke any concession or discount.</w:t>
      </w:r>
    </w:p>
    <w:p w14:paraId="45475C1F" w14:textId="17ADAB55" w:rsidR="003C7B0E" w:rsidRPr="00031C6E" w:rsidRDefault="00B55C9B" w:rsidP="003C7B0E">
      <w:pPr>
        <w:spacing w:before="100" w:beforeAutospacing="1" w:after="100" w:afterAutospacing="1" w:line="240" w:lineRule="auto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 w:rsidRPr="00031C6E">
        <w:rPr>
          <w:rFonts w:eastAsia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435E9C23" wp14:editId="1F98D231">
                <wp:extent cx="5731510" cy="1270"/>
                <wp:effectExtent l="0" t="31750" r="0" b="36830"/>
                <wp:docPr id="159602417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BCF42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105E3896" w14:textId="1E49BF9C" w:rsidR="00697813" w:rsidRPr="00031C6E" w:rsidRDefault="0092737D" w:rsidP="00F64D61">
      <w:pPr>
        <w:spacing w:before="100" w:beforeAutospacing="1" w:after="100" w:afterAutospacing="1" w:line="240" w:lineRule="auto"/>
        <w:divId w:val="1236278178"/>
        <w:rPr>
          <w:rFonts w:ascii="Century Gothic" w:eastAsia="Times New Roman" w:hAnsi="Century Gothic"/>
          <w:color w:val="000000" w:themeColor="text1"/>
          <w:sz w:val="22"/>
          <w:szCs w:val="22"/>
        </w:rPr>
      </w:pPr>
      <w:r>
        <w:rPr>
          <w:rFonts w:ascii="Century Gothic" w:eastAsia="Times New Roman" w:hAnsi="Century Gothic"/>
          <w:color w:val="000000" w:themeColor="text1"/>
          <w:sz w:val="22"/>
          <w:szCs w:val="22"/>
        </w:rPr>
        <w:t>For any enquires relating to these terms &amp; conditions</w:t>
      </w:r>
      <w:r w:rsidR="005E3673">
        <w:rPr>
          <w:rFonts w:ascii="Century Gothic" w:eastAsia="Times New Roman" w:hAnsi="Century Gothic"/>
          <w:color w:val="000000" w:themeColor="text1"/>
          <w:sz w:val="22"/>
          <w:szCs w:val="22"/>
        </w:rPr>
        <w:t>,</w:t>
      </w:r>
      <w:r>
        <w:rPr>
          <w:rFonts w:ascii="Century Gothic" w:eastAsia="Times New Roman" w:hAnsi="Century Gothic"/>
          <w:color w:val="000000" w:themeColor="text1"/>
          <w:sz w:val="22"/>
          <w:szCs w:val="22"/>
        </w:rPr>
        <w:t xml:space="preserve"> or to apply for </w:t>
      </w:r>
      <w:r w:rsidR="001C7850">
        <w:rPr>
          <w:rFonts w:ascii="Century Gothic" w:eastAsia="Times New Roman" w:hAnsi="Century Gothic"/>
          <w:color w:val="000000" w:themeColor="text1"/>
          <w:sz w:val="22"/>
          <w:szCs w:val="22"/>
        </w:rPr>
        <w:t>any of the discounts and offers available, please contact Counselling With Grace.</w:t>
      </w:r>
    </w:p>
    <w:p w14:paraId="5FA05C48" w14:textId="073D34DA" w:rsidR="00697813" w:rsidRPr="0083496D" w:rsidRDefault="00697813" w:rsidP="0083496D">
      <w:pPr>
        <w:spacing w:after="0"/>
        <w:divId w:val="1236278178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inline distT="0" distB="0" distL="0" distR="0" wp14:anchorId="260131B7" wp14:editId="16DD011D">
                <wp:extent cx="5731510" cy="1270"/>
                <wp:effectExtent l="0" t="31750" r="0" b="36830"/>
                <wp:docPr id="172588642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E636F" id="Rectangle 1" o:spid="_x0000_s1026" style="width:451.3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" filled="f">
                <w10:anchorlock/>
              </v:rect>
            </w:pict>
          </mc:Fallback>
        </mc:AlternateContent>
      </w:r>
    </w:p>
    <w:p w14:paraId="24E43137" w14:textId="0391CB2A" w:rsidR="00C41C37" w:rsidRPr="00F83E03" w:rsidRDefault="00C41C37" w:rsidP="00697813">
      <w:pPr>
        <w:rPr>
          <w:rFonts w:ascii="Century Gothic" w:hAnsi="Century Gothic"/>
          <w:u w:val="single"/>
        </w:rPr>
      </w:pPr>
    </w:p>
    <w:sectPr w:rsidR="00C41C37" w:rsidRPr="00F83E0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00E0" w14:textId="77777777" w:rsidR="0049176F" w:rsidRDefault="0049176F" w:rsidP="0089634B">
      <w:pPr>
        <w:spacing w:after="0" w:line="240" w:lineRule="auto"/>
      </w:pPr>
      <w:r>
        <w:separator/>
      </w:r>
    </w:p>
  </w:endnote>
  <w:endnote w:type="continuationSeparator" w:id="0">
    <w:p w14:paraId="1B580FF3" w14:textId="77777777" w:rsidR="0049176F" w:rsidRDefault="0049176F" w:rsidP="0089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FFFD3" w14:textId="6683927D" w:rsidR="0089634B" w:rsidRDefault="00AC6542" w:rsidP="00AC6542">
    <w:pPr>
      <w:pStyle w:val="Footer"/>
      <w:jc w:val="center"/>
    </w:pPr>
    <w:r>
      <w:rPr>
        <w:noProof/>
      </w:rPr>
      <w:drawing>
        <wp:inline distT="0" distB="0" distL="0" distR="0" wp14:anchorId="6097B14E" wp14:editId="2E681210">
          <wp:extent cx="2834640" cy="1461915"/>
          <wp:effectExtent l="0" t="0" r="3810" b="5080"/>
          <wp:docPr id="54035575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0355751" name="Picture 5403557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1461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1389" w14:textId="77777777" w:rsidR="0049176F" w:rsidRDefault="0049176F" w:rsidP="0089634B">
      <w:pPr>
        <w:spacing w:after="0" w:line="240" w:lineRule="auto"/>
      </w:pPr>
      <w:r>
        <w:separator/>
      </w:r>
    </w:p>
  </w:footnote>
  <w:footnote w:type="continuationSeparator" w:id="0">
    <w:p w14:paraId="0842710D" w14:textId="77777777" w:rsidR="0049176F" w:rsidRDefault="0049176F" w:rsidP="0089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536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333A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3674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E558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E576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00F1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9604B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20074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B505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DD52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72F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C5007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8E51E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9E756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9911127">
    <w:abstractNumId w:val="9"/>
  </w:num>
  <w:num w:numId="2" w16cid:durableId="1118254551">
    <w:abstractNumId w:val="7"/>
  </w:num>
  <w:num w:numId="3" w16cid:durableId="1946768646">
    <w:abstractNumId w:val="4"/>
  </w:num>
  <w:num w:numId="4" w16cid:durableId="1396734942">
    <w:abstractNumId w:val="0"/>
  </w:num>
  <w:num w:numId="5" w16cid:durableId="270666179">
    <w:abstractNumId w:val="5"/>
  </w:num>
  <w:num w:numId="6" w16cid:durableId="538511435">
    <w:abstractNumId w:val="2"/>
  </w:num>
  <w:num w:numId="7" w16cid:durableId="39717021">
    <w:abstractNumId w:val="11"/>
  </w:num>
  <w:num w:numId="8" w16cid:durableId="33962973">
    <w:abstractNumId w:val="1"/>
  </w:num>
  <w:num w:numId="9" w16cid:durableId="309405093">
    <w:abstractNumId w:val="8"/>
  </w:num>
  <w:num w:numId="10" w16cid:durableId="62023004">
    <w:abstractNumId w:val="12"/>
  </w:num>
  <w:num w:numId="11" w16cid:durableId="626472949">
    <w:abstractNumId w:val="13"/>
  </w:num>
  <w:num w:numId="12" w16cid:durableId="1851483108">
    <w:abstractNumId w:val="3"/>
  </w:num>
  <w:num w:numId="13" w16cid:durableId="564414781">
    <w:abstractNumId w:val="10"/>
  </w:num>
  <w:num w:numId="14" w16cid:durableId="1743674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525"/>
    <w:rsid w:val="00031C6E"/>
    <w:rsid w:val="00066116"/>
    <w:rsid w:val="000B0F6B"/>
    <w:rsid w:val="000B6304"/>
    <w:rsid w:val="000C1D4E"/>
    <w:rsid w:val="000C5676"/>
    <w:rsid w:val="000D7195"/>
    <w:rsid w:val="00100220"/>
    <w:rsid w:val="00107705"/>
    <w:rsid w:val="00117D44"/>
    <w:rsid w:val="00121B4A"/>
    <w:rsid w:val="001273B8"/>
    <w:rsid w:val="00127427"/>
    <w:rsid w:val="0016210A"/>
    <w:rsid w:val="001720C3"/>
    <w:rsid w:val="001A5D78"/>
    <w:rsid w:val="001C05E7"/>
    <w:rsid w:val="001C4660"/>
    <w:rsid w:val="001C7850"/>
    <w:rsid w:val="001E62A4"/>
    <w:rsid w:val="00265B03"/>
    <w:rsid w:val="00271878"/>
    <w:rsid w:val="002951ED"/>
    <w:rsid w:val="002D3E37"/>
    <w:rsid w:val="002E3E2D"/>
    <w:rsid w:val="0033072D"/>
    <w:rsid w:val="0033492B"/>
    <w:rsid w:val="003435C7"/>
    <w:rsid w:val="00350B9C"/>
    <w:rsid w:val="00364A7B"/>
    <w:rsid w:val="00371F93"/>
    <w:rsid w:val="003B1E9E"/>
    <w:rsid w:val="003C7B0E"/>
    <w:rsid w:val="003D7D22"/>
    <w:rsid w:val="00484815"/>
    <w:rsid w:val="0049176F"/>
    <w:rsid w:val="00495D35"/>
    <w:rsid w:val="004C03B8"/>
    <w:rsid w:val="004D04CA"/>
    <w:rsid w:val="00524DC0"/>
    <w:rsid w:val="00537F79"/>
    <w:rsid w:val="005B36A2"/>
    <w:rsid w:val="005E0361"/>
    <w:rsid w:val="005E3673"/>
    <w:rsid w:val="0065217C"/>
    <w:rsid w:val="00697813"/>
    <w:rsid w:val="006B1C44"/>
    <w:rsid w:val="006C5C3B"/>
    <w:rsid w:val="006E1895"/>
    <w:rsid w:val="006E2271"/>
    <w:rsid w:val="006F1AE9"/>
    <w:rsid w:val="006F3CEC"/>
    <w:rsid w:val="00730320"/>
    <w:rsid w:val="007306F2"/>
    <w:rsid w:val="00772F6B"/>
    <w:rsid w:val="00780332"/>
    <w:rsid w:val="00786055"/>
    <w:rsid w:val="007B576D"/>
    <w:rsid w:val="007F5DDC"/>
    <w:rsid w:val="00826988"/>
    <w:rsid w:val="008337C8"/>
    <w:rsid w:val="0083496D"/>
    <w:rsid w:val="00842245"/>
    <w:rsid w:val="00845205"/>
    <w:rsid w:val="008614C7"/>
    <w:rsid w:val="0089634B"/>
    <w:rsid w:val="008C4285"/>
    <w:rsid w:val="008C5FC6"/>
    <w:rsid w:val="0092737D"/>
    <w:rsid w:val="00934A6E"/>
    <w:rsid w:val="00936DA5"/>
    <w:rsid w:val="0096694B"/>
    <w:rsid w:val="009E3F6E"/>
    <w:rsid w:val="00A73CEB"/>
    <w:rsid w:val="00A76BE6"/>
    <w:rsid w:val="00A81E1A"/>
    <w:rsid w:val="00A91537"/>
    <w:rsid w:val="00AA799C"/>
    <w:rsid w:val="00AC6542"/>
    <w:rsid w:val="00AD5E16"/>
    <w:rsid w:val="00B0645E"/>
    <w:rsid w:val="00B20B91"/>
    <w:rsid w:val="00B22508"/>
    <w:rsid w:val="00B425B5"/>
    <w:rsid w:val="00B55C9B"/>
    <w:rsid w:val="00B62F1C"/>
    <w:rsid w:val="00B7728C"/>
    <w:rsid w:val="00B974FA"/>
    <w:rsid w:val="00BA0ADA"/>
    <w:rsid w:val="00BE2E05"/>
    <w:rsid w:val="00BF3B58"/>
    <w:rsid w:val="00C124A8"/>
    <w:rsid w:val="00C17001"/>
    <w:rsid w:val="00C35525"/>
    <w:rsid w:val="00C41C37"/>
    <w:rsid w:val="00C5710D"/>
    <w:rsid w:val="00C674BA"/>
    <w:rsid w:val="00CC7D2A"/>
    <w:rsid w:val="00CE2FFC"/>
    <w:rsid w:val="00D36D07"/>
    <w:rsid w:val="00D64E31"/>
    <w:rsid w:val="00D675F1"/>
    <w:rsid w:val="00D957CB"/>
    <w:rsid w:val="00DA3E5C"/>
    <w:rsid w:val="00DB688C"/>
    <w:rsid w:val="00DF2B30"/>
    <w:rsid w:val="00DF64EC"/>
    <w:rsid w:val="00E0099A"/>
    <w:rsid w:val="00E217AF"/>
    <w:rsid w:val="00E53EA0"/>
    <w:rsid w:val="00E57C52"/>
    <w:rsid w:val="00E63BC7"/>
    <w:rsid w:val="00E8412D"/>
    <w:rsid w:val="00EB2D39"/>
    <w:rsid w:val="00EC46A1"/>
    <w:rsid w:val="00EE5E2D"/>
    <w:rsid w:val="00F23650"/>
    <w:rsid w:val="00F31290"/>
    <w:rsid w:val="00F64D61"/>
    <w:rsid w:val="00F77FF6"/>
    <w:rsid w:val="00F83E03"/>
    <w:rsid w:val="00F870D1"/>
    <w:rsid w:val="00FB7E99"/>
    <w:rsid w:val="00FD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5F8D26"/>
  <w15:chartTrackingRefBased/>
  <w15:docId w15:val="{0D750BF1-7C46-FF43-B9F9-B2BC1095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55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5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55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55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55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55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55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5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5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55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55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5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55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55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55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55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5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5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55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5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55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55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5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55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55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55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55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55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5525"/>
    <w:rPr>
      <w:b/>
      <w:bCs/>
      <w:smallCaps/>
      <w:color w:val="0F4761" w:themeColor="accent1" w:themeShade="BF"/>
      <w:spacing w:val="5"/>
    </w:rPr>
  </w:style>
  <w:style w:type="character" w:customStyle="1" w:styleId="markedcontent">
    <w:name w:val="markedcontent"/>
    <w:basedOn w:val="DefaultParagraphFont"/>
    <w:rsid w:val="002E3E2D"/>
  </w:style>
  <w:style w:type="paragraph" w:styleId="Header">
    <w:name w:val="header"/>
    <w:basedOn w:val="Normal"/>
    <w:link w:val="HeaderChar"/>
    <w:uiPriority w:val="99"/>
    <w:unhideWhenUsed/>
    <w:rsid w:val="0089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34B"/>
  </w:style>
  <w:style w:type="paragraph" w:styleId="Footer">
    <w:name w:val="footer"/>
    <w:basedOn w:val="Normal"/>
    <w:link w:val="FooterChar"/>
    <w:uiPriority w:val="99"/>
    <w:unhideWhenUsed/>
    <w:rsid w:val="008963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34B"/>
  </w:style>
  <w:style w:type="paragraph" w:styleId="NormalWeb">
    <w:name w:val="Normal (Web)"/>
    <w:basedOn w:val="Normal"/>
    <w:uiPriority w:val="99"/>
    <w:unhideWhenUsed/>
    <w:rsid w:val="0069781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97813"/>
    <w:rPr>
      <w:b/>
      <w:bCs/>
    </w:rPr>
  </w:style>
  <w:style w:type="character" w:styleId="Emphasis">
    <w:name w:val="Emphasis"/>
    <w:basedOn w:val="DefaultParagraphFont"/>
    <w:uiPriority w:val="20"/>
    <w:qFormat/>
    <w:rsid w:val="006978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8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Wooden</dc:creator>
  <cp:keywords/>
  <dc:description/>
  <cp:lastModifiedBy>Grace Wooden</cp:lastModifiedBy>
  <cp:revision>115</cp:revision>
  <dcterms:created xsi:type="dcterms:W3CDTF">2025-02-20T13:46:00Z</dcterms:created>
  <dcterms:modified xsi:type="dcterms:W3CDTF">2025-03-10T16:54:00Z</dcterms:modified>
</cp:coreProperties>
</file>